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 w:cs="黑体"/>
          <w:b/>
          <w:sz w:val="46"/>
          <w:szCs w:val="46"/>
        </w:rPr>
      </w:pPr>
      <w:r>
        <w:rPr>
          <w:rFonts w:hint="eastAsia" w:ascii="黑体" w:hAnsi="黑体" w:eastAsia="黑体" w:cs="黑体"/>
          <w:b/>
          <w:sz w:val="46"/>
          <w:szCs w:val="46"/>
        </w:rPr>
        <w:t>文学院第五届“自强之星”</w:t>
      </w:r>
      <w:r>
        <w:rPr>
          <w:rFonts w:ascii="黑体" w:hAnsi="黑体" w:eastAsia="黑体" w:cs="黑体"/>
          <w:b/>
          <w:sz w:val="46"/>
          <w:szCs w:val="46"/>
        </w:rPr>
        <w:t>评选结果公示</w:t>
      </w:r>
    </w:p>
    <w:tbl>
      <w:tblPr>
        <w:tblStyle w:val="4"/>
        <w:tblW w:w="1007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74"/>
        <w:gridCol w:w="1079"/>
        <w:gridCol w:w="2198"/>
        <w:gridCol w:w="1492"/>
        <w:gridCol w:w="164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学号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周惠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2013级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汉语国际教育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130103082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15551213035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张黎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2013级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卓越语文实验班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130101095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18375330331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黄萍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2014级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汉语言文学（师范）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14110101029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18895313769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高薇晓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2015级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汉语言文学（师范）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115110101012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18255392683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邱新颖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汉语言文学（非师范）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4110104031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895307511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樊敏华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2014级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秘书学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14110102011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18895322781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贺贝贝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19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汉语言文学（师范）</w:t>
            </w:r>
          </w:p>
        </w:tc>
        <w:tc>
          <w:tcPr>
            <w:tcW w:w="149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4110101023</w:t>
            </w:r>
          </w:p>
        </w:tc>
        <w:tc>
          <w:tcPr>
            <w:tcW w:w="16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18895330576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自强之星提名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汪海娟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2013级</w:t>
            </w:r>
          </w:p>
        </w:tc>
        <w:tc>
          <w:tcPr>
            <w:tcW w:w="219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秘书学</w:t>
            </w:r>
          </w:p>
        </w:tc>
        <w:tc>
          <w:tcPr>
            <w:tcW w:w="149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130102039</w:t>
            </w:r>
          </w:p>
        </w:tc>
        <w:tc>
          <w:tcPr>
            <w:tcW w:w="16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18375328107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自强之星提名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董云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秘书学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14110102010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18356996773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自强之星提名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许瑞英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汉语言文学（师范）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14110101067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15255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337565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自强之星提名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熊树星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汉语言文学（非师范）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14110104054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18895351505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自强之星提名</w:t>
            </w:r>
          </w:p>
        </w:tc>
      </w:tr>
    </w:tbl>
    <w:p>
      <w:pPr>
        <w:jc w:val="center"/>
        <w:rPr>
          <w:rFonts w:ascii="黑体" w:hAnsi="黑体" w:eastAsia="黑体" w:cs="黑体"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10340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250</Words>
  <Characters>500</Characters>
  <Lines>0</Lines>
  <Paragraphs>99</Paragraphs>
  <TotalTime>0</TotalTime>
  <ScaleCrop>false</ScaleCrop>
  <LinksUpToDate>false</LinksUpToDate>
  <CharactersWithSpaces>503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2015-03-30T15:49:00Z</dcterms:created>
  <dc:creator>ASUS</dc:creator>
  <cp:lastModifiedBy>Administrator</cp:lastModifiedBy>
  <dcterms:modified xsi:type="dcterms:W3CDTF">2016-05-06T14:36:13Z</dcterms:modified>
  <dc:title>文学院第五届青春“星”榜样优秀大学生评选选手信息表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